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89" w:rsidRPr="009523E8" w:rsidRDefault="00C41A89" w:rsidP="00DA588F">
      <w:pPr>
        <w:ind w:left="284"/>
        <w:rPr>
          <w:rFonts w:ascii="Book Antiqua" w:hAnsi="Book Antiqua"/>
        </w:rPr>
      </w:pPr>
    </w:p>
    <w:p w:rsidR="009523E8" w:rsidRP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Naziv projekta</w:t>
      </w:r>
    </w:p>
    <w:sdt>
      <w:sdtPr>
        <w:rPr>
          <w:rFonts w:ascii="Book Antiqua" w:hAnsi="Book Antiqua"/>
        </w:rPr>
        <w:id w:val="-1959948375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ermStart w:id="1525354979" w:edGrp="everyone" w:displacedByCustomXml="prev"/>
        <w:p w:rsidR="009523E8" w:rsidRPr="009523E8" w:rsidRDefault="00C42A25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Tekst</w:t>
          </w:r>
        </w:p>
        <w:permEnd w:id="1525354979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p w:rsidR="00DA588F" w:rsidRPr="009523E8" w:rsidRDefault="00DA588F" w:rsidP="00DA588F">
      <w:pPr>
        <w:spacing w:line="240" w:lineRule="auto"/>
        <w:ind w:left="284"/>
        <w:rPr>
          <w:rFonts w:ascii="Book Antiqua" w:hAnsi="Book Antiqua"/>
        </w:rPr>
      </w:pPr>
      <w:r>
        <w:rPr>
          <w:rFonts w:ascii="Book Antiqua" w:hAnsi="Book Antiqua"/>
          <w:b/>
          <w:color w:val="2F5496" w:themeColor="accent5" w:themeShade="BF"/>
        </w:rPr>
        <w:t>Voditelj</w:t>
      </w:r>
      <w:r w:rsidRPr="009523E8">
        <w:rPr>
          <w:rFonts w:ascii="Book Antiqua" w:hAnsi="Book Antiqua"/>
          <w:b/>
          <w:color w:val="2F5496" w:themeColor="accent5" w:themeShade="BF"/>
        </w:rPr>
        <w:t xml:space="preserve"> projekta</w:t>
      </w:r>
    </w:p>
    <w:sdt>
      <w:sdtPr>
        <w:rPr>
          <w:rFonts w:ascii="Book Antiqua" w:hAnsi="Book Antiqua"/>
        </w:rPr>
        <w:id w:val="-1507509075"/>
        <w:placeholder>
          <w:docPart w:val="1A693AABABAC4D5095A4C45D023D2036"/>
        </w:placeholder>
        <w:showingPlcHdr/>
        <w:docPartList>
          <w:docPartGallery w:val="Quick Parts"/>
        </w:docPartList>
      </w:sdtPr>
      <w:sdtContent>
        <w:permStart w:id="1069418500" w:edGrp="everyone" w:displacedByCustomXml="prev"/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069418500" w:displacedByCustomXml="next"/>
      </w:sdtContent>
    </w:sdt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9523E8" w:rsidRP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Naziv projekta na engleskom jeziku</w:t>
      </w:r>
    </w:p>
    <w:sdt>
      <w:sdtPr>
        <w:rPr>
          <w:rFonts w:ascii="Book Antiqua" w:hAnsi="Book Antiqua"/>
        </w:rPr>
        <w:id w:val="2102977805"/>
        <w:placeholder>
          <w:docPart w:val="C27E5DEE09EE4D6D9D3071F0543EBD1D"/>
        </w:placeholder>
        <w:showingPlcHdr/>
        <w:docPartList>
          <w:docPartGallery w:val="Quick Parts"/>
        </w:docPartList>
      </w:sdtPr>
      <w:sdtEndPr/>
      <w:sdtContent>
        <w:permStart w:id="577838666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577838666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p w:rsidR="00DA588F" w:rsidRPr="009523E8" w:rsidRDefault="00DA588F" w:rsidP="00DA588F">
      <w:pPr>
        <w:spacing w:line="240" w:lineRule="auto"/>
        <w:ind w:left="284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Sudionici na projektu s HKS-a</w:t>
      </w:r>
    </w:p>
    <w:sdt>
      <w:sdtPr>
        <w:rPr>
          <w:rFonts w:ascii="Book Antiqua" w:hAnsi="Book Antiqua"/>
        </w:rPr>
        <w:id w:val="-37518805"/>
        <w:placeholder>
          <w:docPart w:val="E9A5C9E95ACE4378949A6E248F10B21D"/>
        </w:placeholder>
        <w:showingPlcHdr/>
        <w:docPartList>
          <w:docPartGallery w:val="Quick Parts"/>
        </w:docPartList>
      </w:sdtPr>
      <w:sdtContent>
        <w:permStart w:id="1015546567" w:edGrp="everyone" w:displacedByCustomXml="prev"/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015546567" w:displacedByCustomXml="next"/>
      </w:sdtContent>
    </w:sdt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9523E8" w:rsidRP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 xml:space="preserve">Sudionici na projektu s </w:t>
      </w:r>
      <w:r w:rsidR="00DA588F">
        <w:rPr>
          <w:rFonts w:ascii="Book Antiqua" w:hAnsi="Book Antiqua"/>
          <w:b/>
          <w:color w:val="2F5496" w:themeColor="accent5" w:themeShade="BF"/>
        </w:rPr>
        <w:t>drugih institucija</w:t>
      </w:r>
    </w:p>
    <w:sdt>
      <w:sdtPr>
        <w:rPr>
          <w:rFonts w:ascii="Book Antiqua" w:hAnsi="Book Antiqua"/>
        </w:rPr>
        <w:id w:val="-1902593849"/>
        <w:placeholder>
          <w:docPart w:val="AAD3D527B6AE440AA6E784DFCF106B04"/>
        </w:placeholder>
        <w:showingPlcHdr/>
        <w:docPartList>
          <w:docPartGallery w:val="Quick Parts"/>
        </w:docPartList>
      </w:sdtPr>
      <w:sdtEndPr/>
      <w:sdtContent>
        <w:permStart w:id="1607096301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607096301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p w:rsidR="009523E8" w:rsidRP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 xml:space="preserve">Izvor financiranja </w:t>
      </w:r>
      <w:r w:rsidRPr="008039C0">
        <w:rPr>
          <w:rFonts w:ascii="Book Antiqua" w:hAnsi="Book Antiqua"/>
          <w:b/>
          <w:i/>
          <w:color w:val="2F5496" w:themeColor="accent5" w:themeShade="BF"/>
        </w:rPr>
        <w:t>(institucija ili organizacija koja je raspisala natječaj)</w:t>
      </w:r>
    </w:p>
    <w:sdt>
      <w:sdtPr>
        <w:rPr>
          <w:rFonts w:ascii="Book Antiqua" w:hAnsi="Book Antiqua"/>
        </w:rPr>
        <w:id w:val="-1085151868"/>
        <w:placeholder>
          <w:docPart w:val="F43AC3E3489C4ED2B8898D311596C35C"/>
        </w:placeholder>
        <w:showingPlcHdr/>
        <w:docPartList>
          <w:docPartGallery w:val="Quick Parts"/>
        </w:docPartList>
      </w:sdtPr>
      <w:sdtEndPr/>
      <w:sdtContent>
        <w:permStart w:id="1806393359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806393359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p w:rsidR="00DA588F" w:rsidRPr="009523E8" w:rsidRDefault="00DA588F" w:rsidP="00DA588F">
      <w:pPr>
        <w:spacing w:line="240" w:lineRule="auto"/>
        <w:ind w:left="284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Poveznica na mrežnu stranicu na kojoj je objavljen natječaj</w:t>
      </w:r>
    </w:p>
    <w:sdt>
      <w:sdtPr>
        <w:rPr>
          <w:rFonts w:ascii="Book Antiqua" w:hAnsi="Book Antiqua"/>
        </w:rPr>
        <w:id w:val="662127700"/>
        <w:placeholder>
          <w:docPart w:val="D6ABEAAC919041CBBC4E6746E21D4362"/>
        </w:placeholder>
        <w:showingPlcHdr/>
        <w:docPartList>
          <w:docPartGallery w:val="Quick Parts"/>
        </w:docPartList>
      </w:sdtPr>
      <w:sdtContent>
        <w:permStart w:id="2049921148" w:edGrp="everyone" w:displacedByCustomXml="prev"/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2049921148" w:displacedByCustomXml="next"/>
      </w:sdtContent>
    </w:sdt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9523E8" w:rsidRPr="009523E8" w:rsidRDefault="009523E8" w:rsidP="00DA588F">
      <w:pPr>
        <w:spacing w:line="240" w:lineRule="auto"/>
        <w:ind w:left="284" w:right="-142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Poveznica na mrežnu stranicu na kojoj je objavljen</w:t>
      </w:r>
      <w:r w:rsidR="00DA588F">
        <w:rPr>
          <w:rFonts w:ascii="Book Antiqua" w:hAnsi="Book Antiqua"/>
          <w:b/>
          <w:color w:val="2F5496" w:themeColor="accent5" w:themeShade="BF"/>
        </w:rPr>
        <w:t>a</w:t>
      </w:r>
      <w:r w:rsidRPr="008039C0">
        <w:rPr>
          <w:rFonts w:ascii="Book Antiqua" w:hAnsi="Book Antiqua"/>
          <w:b/>
          <w:color w:val="2F5496" w:themeColor="accent5" w:themeShade="BF"/>
        </w:rPr>
        <w:t xml:space="preserve"> </w:t>
      </w:r>
      <w:r w:rsidR="00DA588F" w:rsidRPr="00DA588F">
        <w:rPr>
          <w:rFonts w:ascii="Book Antiqua" w:hAnsi="Book Antiqua"/>
          <w:b/>
          <w:color w:val="2F5496" w:themeColor="accent5" w:themeShade="BF"/>
        </w:rPr>
        <w:t>obavijest o financiranim projektima</w:t>
      </w:r>
    </w:p>
    <w:sdt>
      <w:sdtPr>
        <w:rPr>
          <w:rFonts w:ascii="Book Antiqua" w:hAnsi="Book Antiqua"/>
        </w:rPr>
        <w:id w:val="-1405375793"/>
        <w:placeholder>
          <w:docPart w:val="57402F605815423CAD695388A9B399E6"/>
        </w:placeholder>
        <w:showingPlcHdr/>
        <w:docPartList>
          <w:docPartGallery w:val="Quick Parts"/>
        </w:docPartList>
      </w:sdtPr>
      <w:sdtEndPr/>
      <w:sdtContent>
        <w:permStart w:id="1784360998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784360998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p w:rsid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Ukupni traženi iznos financiranja</w:t>
      </w:r>
    </w:p>
    <w:sdt>
      <w:sdtPr>
        <w:rPr>
          <w:rFonts w:ascii="Book Antiqua" w:hAnsi="Book Antiqua"/>
        </w:rPr>
        <w:id w:val="-871142221"/>
        <w:placeholder>
          <w:docPart w:val="BD35EB0D866B4742A1E35F315D42E4B0"/>
        </w:placeholder>
        <w:showingPlcHdr/>
        <w:docPartList>
          <w:docPartGallery w:val="Quick Parts"/>
        </w:docPartList>
      </w:sdtPr>
      <w:sdtEndPr/>
      <w:sdtContent>
        <w:permStart w:id="2121215672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2121215672" w:displacedByCustomXml="next"/>
      </w:sdtContent>
    </w:sdt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DA588F" w:rsidRDefault="00DA588F" w:rsidP="00DA588F">
      <w:pPr>
        <w:spacing w:line="240" w:lineRule="auto"/>
        <w:ind w:left="284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 xml:space="preserve">Ukupni </w:t>
      </w:r>
      <w:r>
        <w:rPr>
          <w:rFonts w:ascii="Book Antiqua" w:hAnsi="Book Antiqua"/>
          <w:b/>
          <w:color w:val="2F5496" w:themeColor="accent5" w:themeShade="BF"/>
        </w:rPr>
        <w:t>odobr</w:t>
      </w:r>
      <w:r w:rsidRPr="008039C0">
        <w:rPr>
          <w:rFonts w:ascii="Book Antiqua" w:hAnsi="Book Antiqua"/>
          <w:b/>
          <w:color w:val="2F5496" w:themeColor="accent5" w:themeShade="BF"/>
        </w:rPr>
        <w:t>eni iznos financiranja</w:t>
      </w:r>
    </w:p>
    <w:sdt>
      <w:sdtPr>
        <w:rPr>
          <w:rFonts w:ascii="Book Antiqua" w:hAnsi="Book Antiqua"/>
        </w:rPr>
        <w:id w:val="-1639409354"/>
        <w:placeholder>
          <w:docPart w:val="E2B254EAC02D477C8551E84F5AC01CC9"/>
        </w:placeholder>
        <w:showingPlcHdr/>
        <w:docPartList>
          <w:docPartGallery w:val="Quick Parts"/>
        </w:docPartList>
      </w:sdtPr>
      <w:sdtContent>
        <w:permStart w:id="1896744772" w:edGrp="everyone" w:displacedByCustomXml="prev"/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896744772" w:displacedByCustomXml="next"/>
      </w:sdtContent>
    </w:sdt>
    <w:p w:rsidR="009523E8" w:rsidRDefault="009523E8" w:rsidP="00DA588F">
      <w:pPr>
        <w:ind w:left="284"/>
        <w:rPr>
          <w:rFonts w:ascii="Book Antiqua" w:hAnsi="Book Antiqua"/>
        </w:rPr>
      </w:pPr>
    </w:p>
    <w:p w:rsidR="00DA588F" w:rsidRDefault="00DA588F" w:rsidP="00DA588F">
      <w:pPr>
        <w:spacing w:line="240" w:lineRule="auto"/>
        <w:ind w:left="284"/>
        <w:rPr>
          <w:rFonts w:ascii="Book Antiqua" w:hAnsi="Book Antiqua"/>
        </w:rPr>
      </w:pPr>
      <w:r w:rsidRPr="00DA588F">
        <w:rPr>
          <w:rFonts w:ascii="Book Antiqua" w:hAnsi="Book Antiqua"/>
          <w:b/>
          <w:color w:val="2F5496" w:themeColor="accent5" w:themeShade="BF"/>
        </w:rPr>
        <w:t xml:space="preserve">Dinamika financiranja </w:t>
      </w:r>
      <w:bookmarkStart w:id="0" w:name="_GoBack"/>
      <w:r w:rsidRPr="00FB1427">
        <w:rPr>
          <w:rFonts w:ascii="Book Antiqua" w:hAnsi="Book Antiqua"/>
          <w:b/>
          <w:i/>
          <w:color w:val="2F5496" w:themeColor="accent5" w:themeShade="BF"/>
        </w:rPr>
        <w:t>(po godinama)</w:t>
      </w:r>
      <w:bookmarkEnd w:id="0"/>
    </w:p>
    <w:permStart w:id="2009552163" w:edGrp="everyone" w:displacedByCustomXml="next"/>
    <w:sdt>
      <w:sdtPr>
        <w:rPr>
          <w:rFonts w:ascii="Book Antiqua" w:hAnsi="Book Antiqua"/>
        </w:rPr>
        <w:id w:val="-1285116444"/>
        <w:placeholder>
          <w:docPart w:val="3C0E15FA71C1406B88700676D3A46BFD"/>
        </w:placeholder>
        <w:docPartList>
          <w:docPartGallery w:val="Quick Parts"/>
        </w:docPartList>
      </w:sdtPr>
      <w:sdtContent>
        <w:p w:rsidR="00DA588F" w:rsidRDefault="00DA588F" w:rsidP="00DA588F">
          <w:pPr>
            <w:spacing w:after="0"/>
            <w:ind w:left="567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1. </w:t>
          </w:r>
        </w:p>
        <w:p w:rsidR="00DA588F" w:rsidRDefault="00DA588F" w:rsidP="00DA588F">
          <w:pPr>
            <w:spacing w:after="0"/>
            <w:ind w:left="567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2. </w:t>
          </w:r>
        </w:p>
        <w:p w:rsidR="00DA588F" w:rsidRDefault="00DA588F" w:rsidP="00DA588F">
          <w:pPr>
            <w:spacing w:after="0"/>
            <w:ind w:left="567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3. </w:t>
          </w:r>
        </w:p>
        <w:p w:rsidR="00DA588F" w:rsidRDefault="00DA588F" w:rsidP="00DA588F">
          <w:pPr>
            <w:spacing w:after="0"/>
            <w:ind w:left="567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4. </w:t>
          </w:r>
        </w:p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</w:p>
      </w:sdtContent>
    </w:sdt>
    <w:permEnd w:id="2009552163"/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DA588F" w:rsidRDefault="00DA588F" w:rsidP="00DA588F">
      <w:pPr>
        <w:spacing w:line="240" w:lineRule="auto"/>
        <w:ind w:left="284"/>
        <w:rPr>
          <w:rFonts w:ascii="Book Antiqua" w:hAnsi="Book Antiqua"/>
        </w:rPr>
      </w:pPr>
      <w:r w:rsidRPr="00DA588F">
        <w:rPr>
          <w:rFonts w:ascii="Book Antiqua" w:hAnsi="Book Antiqua"/>
          <w:b/>
          <w:color w:val="2F5496" w:themeColor="accent5" w:themeShade="BF"/>
        </w:rPr>
        <w:t>Datum početka izvedbe projekta</w:t>
      </w:r>
    </w:p>
    <w:sdt>
      <w:sdtPr>
        <w:rPr>
          <w:rFonts w:ascii="Book Antiqua" w:hAnsi="Book Antiqua"/>
        </w:rPr>
        <w:id w:val="2064209022"/>
        <w:placeholder>
          <w:docPart w:val="E2007191DA4C4095A44325C5EA24547B"/>
        </w:placeholder>
        <w:showingPlcHdr/>
        <w:docPartList>
          <w:docPartGallery w:val="Quick Parts"/>
        </w:docPartList>
      </w:sdtPr>
      <w:sdtContent>
        <w:permStart w:id="1590449283" w:edGrp="everyone" w:displacedByCustomXml="prev"/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590449283" w:displacedByCustomXml="next"/>
      </w:sdtContent>
    </w:sdt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DA588F" w:rsidRDefault="00DA588F" w:rsidP="00DA588F">
      <w:pPr>
        <w:spacing w:line="240" w:lineRule="auto"/>
        <w:ind w:left="284"/>
        <w:rPr>
          <w:rFonts w:ascii="Book Antiqua" w:hAnsi="Book Antiqua"/>
        </w:rPr>
      </w:pPr>
      <w:r w:rsidRPr="00DA588F">
        <w:rPr>
          <w:rFonts w:ascii="Book Antiqua" w:hAnsi="Book Antiqua"/>
          <w:b/>
          <w:color w:val="2F5496" w:themeColor="accent5" w:themeShade="BF"/>
        </w:rPr>
        <w:t>Datum kraja izvedbe projekta</w:t>
      </w:r>
    </w:p>
    <w:sdt>
      <w:sdtPr>
        <w:rPr>
          <w:rFonts w:ascii="Book Antiqua" w:hAnsi="Book Antiqua"/>
        </w:rPr>
        <w:id w:val="-1560932075"/>
        <w:placeholder>
          <w:docPart w:val="E32019CF17904D3CB6DA3A91344389B9"/>
        </w:placeholder>
        <w:showingPlcHdr/>
        <w:docPartList>
          <w:docPartGallery w:val="Quick Parts"/>
        </w:docPartList>
      </w:sdtPr>
      <w:sdtContent>
        <w:permStart w:id="1144277038" w:edGrp="everyone" w:displacedByCustomXml="prev"/>
        <w:p w:rsidR="00DA588F" w:rsidRPr="009523E8" w:rsidRDefault="00DA588F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144277038" w:displacedByCustomXml="next"/>
      </w:sdtContent>
    </w:sdt>
    <w:p w:rsidR="00DA588F" w:rsidRPr="009523E8" w:rsidRDefault="00DA588F" w:rsidP="00DA588F">
      <w:pPr>
        <w:ind w:left="284"/>
        <w:rPr>
          <w:rFonts w:ascii="Book Antiqua" w:hAnsi="Book Antiqua"/>
        </w:rPr>
      </w:pPr>
    </w:p>
    <w:p w:rsid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Sažetak projekta</w:t>
      </w:r>
    </w:p>
    <w:sdt>
      <w:sdtPr>
        <w:rPr>
          <w:rFonts w:ascii="Book Antiqua" w:hAnsi="Book Antiqua"/>
        </w:rPr>
        <w:id w:val="289179921"/>
        <w:placeholder>
          <w:docPart w:val="1FE8092BC6AA4A4D8CB0B02676A6D35B"/>
        </w:placeholder>
        <w:showingPlcHdr/>
        <w:docPartList>
          <w:docPartGallery w:val="Quick Parts"/>
        </w:docPartList>
      </w:sdtPr>
      <w:sdtEndPr/>
      <w:sdtContent>
        <w:permStart w:id="1384524917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384524917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p w:rsidR="009523E8" w:rsidRPr="009523E8" w:rsidRDefault="009523E8" w:rsidP="00DA588F">
      <w:pPr>
        <w:spacing w:line="240" w:lineRule="auto"/>
        <w:ind w:left="284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Sažetak projekta na engleskom jeziku</w:t>
      </w:r>
    </w:p>
    <w:sdt>
      <w:sdtPr>
        <w:rPr>
          <w:rFonts w:ascii="Book Antiqua" w:hAnsi="Book Antiqua"/>
        </w:rPr>
        <w:id w:val="264123903"/>
        <w:placeholder>
          <w:docPart w:val="7F1F4F52296B4F56AB9BF86B8691B414"/>
        </w:placeholder>
        <w:showingPlcHdr/>
        <w:docPartList>
          <w:docPartGallery w:val="Quick Parts"/>
        </w:docPartList>
      </w:sdtPr>
      <w:sdtEndPr/>
      <w:sdtContent>
        <w:permStart w:id="319699708" w:edGrp="everyone" w:displacedByCustomXml="prev"/>
        <w:p w:rsidR="009523E8" w:rsidRPr="009523E8" w:rsidRDefault="009523E8" w:rsidP="00DA588F">
          <w:pPr>
            <w:ind w:left="567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319699708" w:displacedByCustomXml="next"/>
      </w:sdtContent>
    </w:sdt>
    <w:p w:rsidR="009523E8" w:rsidRPr="009523E8" w:rsidRDefault="009523E8" w:rsidP="00DA588F">
      <w:pPr>
        <w:ind w:left="284"/>
        <w:rPr>
          <w:rFonts w:ascii="Book Antiqua" w:hAnsi="Book Antiqua"/>
        </w:rPr>
      </w:pPr>
    </w:p>
    <w:sectPr w:rsidR="009523E8" w:rsidRPr="00952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AD" w:rsidRDefault="00C233AD" w:rsidP="009523E8">
      <w:pPr>
        <w:spacing w:after="0" w:line="240" w:lineRule="auto"/>
      </w:pPr>
      <w:r>
        <w:separator/>
      </w:r>
    </w:p>
  </w:endnote>
  <w:endnote w:type="continuationSeparator" w:id="0">
    <w:p w:rsidR="00C233AD" w:rsidRDefault="00C233AD" w:rsidP="0095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AD" w:rsidRDefault="00C233AD" w:rsidP="009523E8">
      <w:pPr>
        <w:spacing w:after="0" w:line="240" w:lineRule="auto"/>
      </w:pPr>
      <w:r>
        <w:separator/>
      </w:r>
    </w:p>
  </w:footnote>
  <w:footnote w:type="continuationSeparator" w:id="0">
    <w:p w:rsidR="00C233AD" w:rsidRDefault="00C233AD" w:rsidP="0095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89" w:rsidRDefault="00C41A89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  <w:r>
      <w:rPr>
        <w:rFonts w:ascii="Book Antiqua" w:hAnsi="Book Antiqua"/>
        <w:b/>
        <w:noProof/>
        <w:color w:val="2F5496" w:themeColor="accent5" w:themeShade="BF"/>
        <w:sz w:val="28"/>
        <w:szCs w:val="28"/>
        <w:lang w:val="hr-HR" w:eastAsia="hr-H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-182880</wp:posOffset>
          </wp:positionV>
          <wp:extent cx="790575" cy="98952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ks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98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23E8" w:rsidRDefault="009523E8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 xml:space="preserve">Obrazac za unos u “Registar </w:t>
    </w:r>
    <w:r w:rsidR="00E93975">
      <w:rPr>
        <w:rFonts w:ascii="Book Antiqua" w:hAnsi="Book Antiqua"/>
        <w:b/>
        <w:color w:val="2F5496" w:themeColor="accent5" w:themeShade="BF"/>
        <w:sz w:val="28"/>
        <w:szCs w:val="28"/>
      </w:rPr>
      <w:t xml:space="preserve">odobrenih </w:t>
    </w:r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>projeka</w:t>
    </w:r>
    <w:r w:rsidR="00E93975">
      <w:rPr>
        <w:rFonts w:ascii="Book Antiqua" w:hAnsi="Book Antiqua"/>
        <w:b/>
        <w:color w:val="2F5496" w:themeColor="accent5" w:themeShade="BF"/>
        <w:sz w:val="28"/>
        <w:szCs w:val="28"/>
      </w:rPr>
      <w:t>t</w:t>
    </w:r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>a”</w:t>
    </w:r>
  </w:p>
  <w:p w:rsidR="00C41A89" w:rsidRPr="00770848" w:rsidRDefault="00C41A89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</w:p>
  <w:p w:rsidR="009523E8" w:rsidRDefault="00952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/eJ2YS5HHzV6fH6lGAc3EAuWBdbSEENJOKhcetWUK3m4lqEfYT/AiSW62jEGtFr14iGJ+6W6mKbvWtJzn7r0w==" w:salt="XVOzJyDUc/r9+S23nafN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E8"/>
    <w:rsid w:val="001025EE"/>
    <w:rsid w:val="00116C4E"/>
    <w:rsid w:val="006A364C"/>
    <w:rsid w:val="00777561"/>
    <w:rsid w:val="008D55FB"/>
    <w:rsid w:val="00932A26"/>
    <w:rsid w:val="009523E8"/>
    <w:rsid w:val="0099361A"/>
    <w:rsid w:val="00AA79D5"/>
    <w:rsid w:val="00C233AD"/>
    <w:rsid w:val="00C41A89"/>
    <w:rsid w:val="00C42A25"/>
    <w:rsid w:val="00D06AA5"/>
    <w:rsid w:val="00DA588F"/>
    <w:rsid w:val="00E9397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21256F-BF04-4BDC-BF7D-B38503B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E8"/>
  </w:style>
  <w:style w:type="paragraph" w:styleId="Footer">
    <w:name w:val="footer"/>
    <w:basedOn w:val="Normal"/>
    <w:link w:val="FooterChar"/>
    <w:uiPriority w:val="99"/>
    <w:unhideWhenUsed/>
    <w:rsid w:val="0095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E8"/>
  </w:style>
  <w:style w:type="paragraph" w:customStyle="1" w:styleId="PreformattedText">
    <w:name w:val="Preformatted Text"/>
    <w:basedOn w:val="Normal"/>
    <w:rsid w:val="009523E8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val="en-US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952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5A40-B69C-4A45-AC2F-C328BDE22C88}"/>
      </w:docPartPr>
      <w:docPartBody>
        <w:p w:rsidR="005F0B66" w:rsidRDefault="005F0B66" w:rsidP="005F0B66">
          <w:pPr>
            <w:pStyle w:val="DefaultPlaceholder1081868577"/>
          </w:pPr>
          <w:r>
            <w:rPr>
              <w:rFonts w:ascii="Book Antiqua" w:hAnsi="Book Antiqua"/>
            </w:rPr>
            <w:t>Tekst</w:t>
          </w:r>
        </w:p>
      </w:docPartBody>
    </w:docPart>
    <w:docPart>
      <w:docPartPr>
        <w:name w:val="C27E5DEE09EE4D6D9D3071F0543E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ED4A-E7E0-472A-87EE-2E88AE983F8B}"/>
      </w:docPartPr>
      <w:docPartBody>
        <w:p w:rsidR="005F0B66" w:rsidRDefault="005F0B66" w:rsidP="005F0B66">
          <w:pPr>
            <w:pStyle w:val="C27E5DEE09EE4D6D9D3071F0543EBD1D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AAD3D527B6AE440AA6E784DFCF10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0901-005E-451F-AC6C-588362B73353}"/>
      </w:docPartPr>
      <w:docPartBody>
        <w:p w:rsidR="005F0B66" w:rsidRDefault="005F0B66" w:rsidP="005F0B66">
          <w:pPr>
            <w:pStyle w:val="AAD3D527B6AE440AA6E784DFCF106B04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F43AC3E3489C4ED2B8898D311596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638B-D1D0-4297-A26C-3764BA2CAE23}"/>
      </w:docPartPr>
      <w:docPartBody>
        <w:p w:rsidR="005F0B66" w:rsidRDefault="005F0B66" w:rsidP="005F0B66">
          <w:pPr>
            <w:pStyle w:val="F43AC3E3489C4ED2B8898D311596C35C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57402F605815423CAD695388A9B3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8E74-8D0C-4434-9353-E8773C1222F5}"/>
      </w:docPartPr>
      <w:docPartBody>
        <w:p w:rsidR="005F0B66" w:rsidRDefault="005F0B66" w:rsidP="005F0B66">
          <w:pPr>
            <w:pStyle w:val="57402F605815423CAD695388A9B399E6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BD35EB0D866B4742A1E35F315D42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4CC2-E7C8-46C7-8A65-2D39C0B5C935}"/>
      </w:docPartPr>
      <w:docPartBody>
        <w:p w:rsidR="005F0B66" w:rsidRDefault="005F0B66" w:rsidP="005F0B66">
          <w:pPr>
            <w:pStyle w:val="BD35EB0D866B4742A1E35F315D42E4B0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1FE8092BC6AA4A4D8CB0B02676A6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0A16-818C-48B3-B900-FCFD4BFF4B8D}"/>
      </w:docPartPr>
      <w:docPartBody>
        <w:p w:rsidR="005F0B66" w:rsidRDefault="005F0B66" w:rsidP="005F0B66">
          <w:pPr>
            <w:pStyle w:val="1FE8092BC6AA4A4D8CB0B02676A6D35B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7F1F4F52296B4F56AB9BF86B8691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0364-8D5B-4CE2-ACC2-F5946FAA458F}"/>
      </w:docPartPr>
      <w:docPartBody>
        <w:p w:rsidR="005F0B66" w:rsidRDefault="005F0B66" w:rsidP="005F0B66">
          <w:pPr>
            <w:pStyle w:val="7F1F4F52296B4F56AB9BF86B8691B414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1A693AABABAC4D5095A4C45D023D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A10F-AD92-47D6-A791-40E580F8AA76}"/>
      </w:docPartPr>
      <w:docPartBody>
        <w:p w:rsidR="00000000" w:rsidRDefault="00832C91" w:rsidP="00832C91">
          <w:pPr>
            <w:pStyle w:val="1A693AABABAC4D5095A4C45D023D2036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E9A5C9E95ACE4378949A6E248F10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A8F2-98AC-4F8A-A81D-8FA3505AF5C3}"/>
      </w:docPartPr>
      <w:docPartBody>
        <w:p w:rsidR="00000000" w:rsidRDefault="00832C91" w:rsidP="00832C91">
          <w:pPr>
            <w:pStyle w:val="E9A5C9E95ACE4378949A6E248F10B21D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D6ABEAAC919041CBBC4E6746E21D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3152-DB84-4806-9BFD-E7A0E13F6BF9}"/>
      </w:docPartPr>
      <w:docPartBody>
        <w:p w:rsidR="00000000" w:rsidRDefault="00832C91" w:rsidP="00832C91">
          <w:pPr>
            <w:pStyle w:val="D6ABEAAC919041CBBC4E6746E21D4362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E2B254EAC02D477C8551E84F5AC0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7951-BA17-4962-A567-EC26AC636A19}"/>
      </w:docPartPr>
      <w:docPartBody>
        <w:p w:rsidR="00000000" w:rsidRDefault="00832C91" w:rsidP="00832C91">
          <w:pPr>
            <w:pStyle w:val="E2B254EAC02D477C8551E84F5AC01CC9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3C0E15FA71C1406B88700676D3A4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9A97-F1A2-4D93-929F-9B2A14E6E4D4}"/>
      </w:docPartPr>
      <w:docPartBody>
        <w:p w:rsidR="00000000" w:rsidRDefault="00832C91" w:rsidP="00832C91">
          <w:pPr>
            <w:pStyle w:val="3C0E15FA71C1406B88700676D3A46BFD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E2007191DA4C4095A44325C5EA24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BCE6-B6CC-4C6C-B677-D9E0E1201724}"/>
      </w:docPartPr>
      <w:docPartBody>
        <w:p w:rsidR="00000000" w:rsidRDefault="00832C91" w:rsidP="00832C91">
          <w:pPr>
            <w:pStyle w:val="E2007191DA4C4095A44325C5EA24547B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E32019CF17904D3CB6DA3A913443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FBEC8-E110-4A4A-BA16-9BD35451F0BE}"/>
      </w:docPartPr>
      <w:docPartBody>
        <w:p w:rsidR="00000000" w:rsidRDefault="00832C91" w:rsidP="00832C91">
          <w:pPr>
            <w:pStyle w:val="E32019CF17904D3CB6DA3A91344389B9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3"/>
    <w:rsid w:val="002A1538"/>
    <w:rsid w:val="005F0B66"/>
    <w:rsid w:val="00832C91"/>
    <w:rsid w:val="00B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C91"/>
    <w:rPr>
      <w:color w:val="808080"/>
    </w:rPr>
  </w:style>
  <w:style w:type="paragraph" w:customStyle="1" w:styleId="C27E5DEE09EE4D6D9D3071F0543EBD1D">
    <w:name w:val="C27E5DEE09EE4D6D9D3071F0543EBD1D"/>
    <w:rsid w:val="00B05C33"/>
  </w:style>
  <w:style w:type="paragraph" w:customStyle="1" w:styleId="AAD3D527B6AE440AA6E784DFCF106B04">
    <w:name w:val="AAD3D527B6AE440AA6E784DFCF106B04"/>
    <w:rsid w:val="00B05C33"/>
  </w:style>
  <w:style w:type="paragraph" w:customStyle="1" w:styleId="F43AC3E3489C4ED2B8898D311596C35C">
    <w:name w:val="F43AC3E3489C4ED2B8898D311596C35C"/>
    <w:rsid w:val="00B05C33"/>
  </w:style>
  <w:style w:type="paragraph" w:customStyle="1" w:styleId="57402F605815423CAD695388A9B399E6">
    <w:name w:val="57402F605815423CAD695388A9B399E6"/>
    <w:rsid w:val="00B05C33"/>
  </w:style>
  <w:style w:type="paragraph" w:customStyle="1" w:styleId="BD35EB0D866B4742A1E35F315D42E4B0">
    <w:name w:val="BD35EB0D866B4742A1E35F315D42E4B0"/>
    <w:rsid w:val="00B05C33"/>
  </w:style>
  <w:style w:type="paragraph" w:customStyle="1" w:styleId="1FE8092BC6AA4A4D8CB0B02676A6D35B">
    <w:name w:val="1FE8092BC6AA4A4D8CB0B02676A6D35B"/>
    <w:rsid w:val="00B05C33"/>
  </w:style>
  <w:style w:type="paragraph" w:customStyle="1" w:styleId="7F1F4F52296B4F56AB9BF86B8691B414">
    <w:name w:val="7F1F4F52296B4F56AB9BF86B8691B414"/>
    <w:rsid w:val="00B05C33"/>
  </w:style>
  <w:style w:type="paragraph" w:customStyle="1" w:styleId="DefaultPlaceholder1081868577">
    <w:name w:val="DefaultPlaceholder_1081868577"/>
    <w:rsid w:val="005F0B66"/>
    <w:rPr>
      <w:rFonts w:eastAsiaTheme="minorHAnsi"/>
      <w:lang w:eastAsia="en-US"/>
    </w:rPr>
  </w:style>
  <w:style w:type="paragraph" w:customStyle="1" w:styleId="C27E5DEE09EE4D6D9D3071F0543EBD1D1">
    <w:name w:val="C27E5DEE09EE4D6D9D3071F0543EBD1D1"/>
    <w:rsid w:val="005F0B66"/>
    <w:rPr>
      <w:rFonts w:eastAsiaTheme="minorHAnsi"/>
      <w:lang w:eastAsia="en-US"/>
    </w:rPr>
  </w:style>
  <w:style w:type="paragraph" w:customStyle="1" w:styleId="AAD3D527B6AE440AA6E784DFCF106B041">
    <w:name w:val="AAD3D527B6AE440AA6E784DFCF106B041"/>
    <w:rsid w:val="005F0B66"/>
    <w:rPr>
      <w:rFonts w:eastAsiaTheme="minorHAnsi"/>
      <w:lang w:eastAsia="en-US"/>
    </w:rPr>
  </w:style>
  <w:style w:type="paragraph" w:customStyle="1" w:styleId="F43AC3E3489C4ED2B8898D311596C35C1">
    <w:name w:val="F43AC3E3489C4ED2B8898D311596C35C1"/>
    <w:rsid w:val="005F0B66"/>
    <w:rPr>
      <w:rFonts w:eastAsiaTheme="minorHAnsi"/>
      <w:lang w:eastAsia="en-US"/>
    </w:rPr>
  </w:style>
  <w:style w:type="paragraph" w:customStyle="1" w:styleId="57402F605815423CAD695388A9B399E61">
    <w:name w:val="57402F605815423CAD695388A9B399E61"/>
    <w:rsid w:val="005F0B66"/>
    <w:rPr>
      <w:rFonts w:eastAsiaTheme="minorHAnsi"/>
      <w:lang w:eastAsia="en-US"/>
    </w:rPr>
  </w:style>
  <w:style w:type="paragraph" w:customStyle="1" w:styleId="BD35EB0D866B4742A1E35F315D42E4B01">
    <w:name w:val="BD35EB0D866B4742A1E35F315D42E4B01"/>
    <w:rsid w:val="005F0B66"/>
    <w:rPr>
      <w:rFonts w:eastAsiaTheme="minorHAnsi"/>
      <w:lang w:eastAsia="en-US"/>
    </w:rPr>
  </w:style>
  <w:style w:type="paragraph" w:customStyle="1" w:styleId="1FE8092BC6AA4A4D8CB0B02676A6D35B1">
    <w:name w:val="1FE8092BC6AA4A4D8CB0B02676A6D35B1"/>
    <w:rsid w:val="005F0B66"/>
    <w:rPr>
      <w:rFonts w:eastAsiaTheme="minorHAnsi"/>
      <w:lang w:eastAsia="en-US"/>
    </w:rPr>
  </w:style>
  <w:style w:type="paragraph" w:customStyle="1" w:styleId="7F1F4F52296B4F56AB9BF86B8691B4141">
    <w:name w:val="7F1F4F52296B4F56AB9BF86B8691B4141"/>
    <w:rsid w:val="005F0B66"/>
    <w:rPr>
      <w:rFonts w:eastAsiaTheme="minorHAnsi"/>
      <w:lang w:eastAsia="en-US"/>
    </w:rPr>
  </w:style>
  <w:style w:type="paragraph" w:customStyle="1" w:styleId="1A693AABABAC4D5095A4C45D023D2036">
    <w:name w:val="1A693AABABAC4D5095A4C45D023D2036"/>
    <w:rsid w:val="00832C91"/>
  </w:style>
  <w:style w:type="paragraph" w:customStyle="1" w:styleId="E9A5C9E95ACE4378949A6E248F10B21D">
    <w:name w:val="E9A5C9E95ACE4378949A6E248F10B21D"/>
    <w:rsid w:val="00832C91"/>
  </w:style>
  <w:style w:type="paragraph" w:customStyle="1" w:styleId="D6ABEAAC919041CBBC4E6746E21D4362">
    <w:name w:val="D6ABEAAC919041CBBC4E6746E21D4362"/>
    <w:rsid w:val="00832C91"/>
  </w:style>
  <w:style w:type="paragraph" w:customStyle="1" w:styleId="E2B254EAC02D477C8551E84F5AC01CC9">
    <w:name w:val="E2B254EAC02D477C8551E84F5AC01CC9"/>
    <w:rsid w:val="00832C91"/>
  </w:style>
  <w:style w:type="paragraph" w:customStyle="1" w:styleId="3C0E15FA71C1406B88700676D3A46BFD">
    <w:name w:val="3C0E15FA71C1406B88700676D3A46BFD"/>
    <w:rsid w:val="00832C91"/>
  </w:style>
  <w:style w:type="paragraph" w:customStyle="1" w:styleId="E2007191DA4C4095A44325C5EA24547B">
    <w:name w:val="E2007191DA4C4095A44325C5EA24547B"/>
    <w:rsid w:val="00832C91"/>
  </w:style>
  <w:style w:type="paragraph" w:customStyle="1" w:styleId="E32019CF17904D3CB6DA3A91344389B9">
    <w:name w:val="E32019CF17904D3CB6DA3A91344389B9"/>
    <w:rsid w:val="00832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E755-C3BE-4985-8450-66A4FB51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 Mišetić</dc:creator>
  <cp:keywords/>
  <dc:description/>
  <cp:lastModifiedBy>Roko Mišetić</cp:lastModifiedBy>
  <cp:revision>5</cp:revision>
  <dcterms:created xsi:type="dcterms:W3CDTF">2017-03-07T17:16:00Z</dcterms:created>
  <dcterms:modified xsi:type="dcterms:W3CDTF">2017-03-07T17:28:00Z</dcterms:modified>
  <cp:contentStatus/>
</cp:coreProperties>
</file>